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3177F7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7F557D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0569BB">
              <w:rPr>
                <w:rFonts w:eastAsia="Calibri" w:cs="Calibri"/>
                <w:b/>
                <w:bCs/>
                <w:lang w:eastAsia="en-US"/>
              </w:rPr>
              <w:t>Zarządzanie</w:t>
            </w:r>
          </w:p>
          <w:p w:rsidR="00491F04" w:rsidRDefault="0003730C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712A80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712A80">
              <w:rPr>
                <w:rFonts w:eastAsia="Calibri" w:cs="Calibri"/>
                <w:strike/>
                <w:lang w:eastAsia="en-US"/>
              </w:rPr>
              <w:t>,</w:t>
            </w:r>
            <w:r w:rsidR="00491F04">
              <w:rPr>
                <w:rFonts w:eastAsia="Calibri" w:cs="Calibri"/>
                <w:lang w:eastAsia="en-US"/>
              </w:rPr>
              <w:t xml:space="preserve">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4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735572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</w:t>
      </w:r>
      <w:bookmarkStart w:id="0" w:name="_GoBack"/>
      <w:bookmarkEnd w:id="0"/>
      <w:r>
        <w:rPr>
          <w:rFonts w:eastAsia="Calibri" w:cs="Calibri"/>
        </w:rPr>
        <w:t>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EA5045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EA5045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03730C" w:rsidTr="00E55B0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0C" w:rsidRPr="00712A80" w:rsidRDefault="0003730C" w:rsidP="0003730C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 w:themeColor="text1"/>
              </w:rPr>
            </w:pPr>
            <w:r w:rsidRPr="00712A80">
              <w:rPr>
                <w:rFonts w:asciiTheme="minorHAnsi" w:hAnsiTheme="minorHAnsi" w:cstheme="minorHAnsi"/>
                <w:color w:val="000000" w:themeColor="text1"/>
              </w:rPr>
              <w:t>Ma wiedzę na temat procesów produkcyjnych (świadczonych usług) w zakładzie pracy.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C" w:rsidRDefault="0003730C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03730C" w:rsidTr="00E55B0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0C" w:rsidRPr="00712A80" w:rsidRDefault="00EA5045" w:rsidP="00EA5045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 w:themeColor="text1"/>
              </w:rPr>
            </w:pPr>
            <w:r w:rsidRPr="00712A80">
              <w:rPr>
                <w:rFonts w:asciiTheme="minorHAnsi" w:hAnsiTheme="minorHAnsi" w:cstheme="minorHAnsi"/>
                <w:color w:val="000000" w:themeColor="text1"/>
              </w:rPr>
              <w:t>Wymienia i objaśnia mocne i słabe strony oraz szanse i zagrożenia dla funkcjonowania i rozwoju przedsiębiorstwa.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C" w:rsidRDefault="0003730C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EA5045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712A80" w:rsidRDefault="00491F04">
            <w:pPr>
              <w:spacing w:after="0"/>
              <w:rPr>
                <w:rFonts w:eastAsia="Calibri" w:cs="Calibri"/>
                <w:b/>
                <w:color w:val="000000" w:themeColor="text1"/>
                <w:lang w:eastAsia="en-US"/>
              </w:rPr>
            </w:pPr>
            <w:r w:rsidRPr="00712A80">
              <w:rPr>
                <w:rFonts w:eastAsia="Calibri" w:cs="Calibri"/>
                <w:b/>
                <w:color w:val="000000" w:themeColor="text1"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03730C" w:rsidTr="000569B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0C" w:rsidRPr="00712A80" w:rsidRDefault="00712A80" w:rsidP="00EA5045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12A80">
              <w:rPr>
                <w:rFonts w:cs="Calibri"/>
                <w:color w:val="000000" w:themeColor="text1"/>
              </w:rPr>
              <w:t>Korzysta z urządzeń oraz programów komputerowych usprawniaj</w:t>
            </w:r>
            <w:r w:rsidRPr="00712A80">
              <w:rPr>
                <w:rFonts w:cs="Calibri"/>
                <w:color w:val="000000" w:themeColor="text1"/>
              </w:rPr>
              <w:t>ą</w:t>
            </w:r>
            <w:r w:rsidRPr="00712A80">
              <w:rPr>
                <w:rFonts w:cs="Calibri"/>
                <w:color w:val="000000" w:themeColor="text1"/>
              </w:rPr>
              <w:t>cych pracę admini</w:t>
            </w:r>
            <w:r w:rsidRPr="00712A80">
              <w:rPr>
                <w:rFonts w:cs="Calibri"/>
                <w:color w:val="000000" w:themeColor="text1"/>
              </w:rPr>
              <w:t xml:space="preserve">stracyjno-biurową  </w:t>
            </w:r>
            <w:r w:rsidRPr="00712A80">
              <w:rPr>
                <w:rFonts w:cs="Calibri"/>
                <w:color w:val="000000" w:themeColor="text1"/>
              </w:rPr>
              <w:t>w zakładzie.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C" w:rsidRDefault="0003730C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03730C" w:rsidTr="000569B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0C" w:rsidRPr="00712A80" w:rsidRDefault="00712A80" w:rsidP="00EA5045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12A80">
              <w:rPr>
                <w:rFonts w:cs="Calibri"/>
                <w:color w:val="000000" w:themeColor="text1"/>
              </w:rPr>
              <w:t>Wykonuje wybrane zadania realizowane przez dział (dzi</w:t>
            </w:r>
            <w:r w:rsidRPr="00712A80">
              <w:rPr>
                <w:rFonts w:cs="Calibri"/>
                <w:color w:val="000000" w:themeColor="text1"/>
              </w:rPr>
              <w:t>a</w:t>
            </w:r>
            <w:r w:rsidRPr="00712A80">
              <w:rPr>
                <w:rFonts w:cs="Calibri"/>
                <w:color w:val="000000" w:themeColor="text1"/>
              </w:rPr>
              <w:t>ły).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C" w:rsidRDefault="0003730C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A5045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712A80" w:rsidRDefault="00491F04">
            <w:pPr>
              <w:suppressAutoHyphens/>
              <w:spacing w:before="28" w:after="0" w:line="102" w:lineRule="atLeast"/>
              <w:rPr>
                <w:rFonts w:eastAsia="Calibri" w:cs="Calibri"/>
                <w:color w:val="000000" w:themeColor="text1"/>
                <w:lang w:eastAsia="en-US"/>
              </w:rPr>
            </w:pPr>
            <w:r w:rsidRPr="00712A80">
              <w:rPr>
                <w:rFonts w:eastAsia="Calibri" w:cs="Calibri"/>
                <w:b/>
                <w:color w:val="000000" w:themeColor="text1"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03730C" w:rsidTr="00E55B0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0C" w:rsidRPr="00712A80" w:rsidRDefault="00712A80" w:rsidP="00EA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lang w:eastAsia="en-US"/>
              </w:rPr>
            </w:pPr>
            <w:r w:rsidRPr="00712A80">
              <w:rPr>
                <w:rFonts w:cs="Calibri"/>
                <w:color w:val="000000" w:themeColor="text1"/>
              </w:rPr>
              <w:t>Wykazuje samodzielność i punktualność, a w razie trudności rozp</w:t>
            </w:r>
            <w:r w:rsidRPr="00712A80">
              <w:rPr>
                <w:rFonts w:cs="Calibri"/>
                <w:color w:val="000000" w:themeColor="text1"/>
              </w:rPr>
              <w:t>o</w:t>
            </w:r>
            <w:r w:rsidRPr="00712A80">
              <w:rPr>
                <w:rFonts w:cs="Calibri"/>
                <w:color w:val="000000" w:themeColor="text1"/>
              </w:rPr>
              <w:t>znaje grani</w:t>
            </w:r>
            <w:r w:rsidRPr="00712A80">
              <w:rPr>
                <w:rFonts w:cs="Calibri"/>
                <w:color w:val="000000" w:themeColor="text1"/>
              </w:rPr>
              <w:t xml:space="preserve">ce własnych kompetencji </w:t>
            </w:r>
            <w:r w:rsidRPr="00712A80">
              <w:rPr>
                <w:rFonts w:cs="Calibri"/>
                <w:color w:val="000000" w:themeColor="text1"/>
              </w:rPr>
              <w:t>i korzysta ze wsparcia/opinii komp</w:t>
            </w:r>
            <w:r w:rsidRPr="00712A80">
              <w:rPr>
                <w:rFonts w:cs="Calibri"/>
                <w:color w:val="000000" w:themeColor="text1"/>
              </w:rPr>
              <w:t>e</w:t>
            </w:r>
            <w:r w:rsidRPr="00712A80">
              <w:rPr>
                <w:rFonts w:cs="Calibri"/>
                <w:color w:val="000000" w:themeColor="text1"/>
              </w:rPr>
              <w:t>tentnych osób</w:t>
            </w:r>
            <w:r w:rsidRPr="00712A80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C" w:rsidRDefault="0003730C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03730C" w:rsidTr="00E55B0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30C" w:rsidRPr="00712A80" w:rsidRDefault="00EA5045" w:rsidP="00EA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lang w:eastAsia="en-US"/>
              </w:rPr>
            </w:pPr>
            <w:r w:rsidRPr="00712A80">
              <w:rPr>
                <w:rFonts w:asciiTheme="minorHAnsi" w:hAnsiTheme="minorHAnsi" w:cstheme="minorHAnsi"/>
                <w:color w:val="000000" w:themeColor="text1"/>
              </w:rPr>
              <w:t>Dba o pozytywną autopreze</w:t>
            </w:r>
            <w:r w:rsidR="00905ECD" w:rsidRPr="00712A80">
              <w:rPr>
                <w:rFonts w:asciiTheme="minorHAnsi" w:hAnsiTheme="minorHAnsi" w:cstheme="minorHAnsi"/>
                <w:color w:val="000000" w:themeColor="text1"/>
              </w:rPr>
              <w:t xml:space="preserve">ntację, w tym o obowiązującą  </w:t>
            </w:r>
            <w:r w:rsidRPr="00712A80">
              <w:rPr>
                <w:rFonts w:asciiTheme="minorHAnsi" w:hAnsiTheme="minorHAnsi" w:cstheme="minorHAnsi"/>
                <w:color w:val="000000" w:themeColor="text1"/>
              </w:rPr>
              <w:t>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C" w:rsidRDefault="0003730C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55B0B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712A80" w:rsidRDefault="00712A80" w:rsidP="00EA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color w:val="000000" w:themeColor="text1"/>
                <w:lang w:eastAsia="en-US"/>
              </w:rPr>
            </w:pPr>
            <w:r w:rsidRPr="00712A80">
              <w:rPr>
                <w:rFonts w:cs="Calibri"/>
                <w:color w:val="000000" w:themeColor="text1"/>
              </w:rPr>
              <w:t>Szanuje normy i wartości obowiązujące w zakładzie pracy, potrafi rozpoznać dylematy (w tym etyczne) pojawiające się w relacjach z przełoż</w:t>
            </w:r>
            <w:r w:rsidRPr="00712A80">
              <w:rPr>
                <w:rFonts w:cs="Calibri"/>
                <w:color w:val="000000" w:themeColor="text1"/>
              </w:rPr>
              <w:t>o</w:t>
            </w:r>
            <w:r w:rsidRPr="00712A80">
              <w:rPr>
                <w:rFonts w:cs="Calibri"/>
                <w:color w:val="000000" w:themeColor="text1"/>
              </w:rPr>
              <w:t xml:space="preserve">nymi, klientami  </w:t>
            </w:r>
            <w:r w:rsidRPr="00712A80">
              <w:rPr>
                <w:rFonts w:cs="Calibri"/>
                <w:color w:val="000000" w:themeColor="text1"/>
              </w:rPr>
              <w:t>i współpracownikami.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A5045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Pr="003177F7" w:rsidRDefault="00491F04" w:rsidP="003177F7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  <w:highlight w:val="yellow"/>
        </w:rPr>
      </w:pPr>
    </w:p>
    <w:p w:rsidR="00491F04" w:rsidRDefault="00491F04" w:rsidP="00E55B0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E82DE5" w:rsidRDefault="00E82DE5" w:rsidP="00E55B0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E82DE5" w:rsidRDefault="00E82DE5" w:rsidP="00E55B0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E82DE5" w:rsidRDefault="00E82DE5" w:rsidP="00E55B0B">
      <w:pPr>
        <w:tabs>
          <w:tab w:val="center" w:pos="4536"/>
          <w:tab w:val="right" w:pos="9072"/>
        </w:tabs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 xml:space="preserve">ul. </w:t>
      </w:r>
      <w:r w:rsidR="007F557D">
        <w:rPr>
          <w:rFonts w:eastAsia="Calibri" w:cs="Calibri"/>
          <w:b/>
          <w:bCs/>
        </w:rPr>
        <w:t>Sejmowa 5A</w:t>
      </w:r>
      <w:r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 w:rsidSect="00A50A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A0" w:rsidRDefault="000E48A0" w:rsidP="000569BB">
      <w:pPr>
        <w:spacing w:after="0" w:line="240" w:lineRule="auto"/>
      </w:pPr>
      <w:r>
        <w:separator/>
      </w:r>
    </w:p>
  </w:endnote>
  <w:endnote w:type="continuationSeparator" w:id="0">
    <w:p w:rsidR="000E48A0" w:rsidRDefault="000E48A0" w:rsidP="0005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7106664"/>
      <w:docPartObj>
        <w:docPartGallery w:val="Page Numbers (Bottom of Page)"/>
        <w:docPartUnique/>
      </w:docPartObj>
    </w:sdtPr>
    <w:sdtEndPr/>
    <w:sdtContent>
      <w:p w:rsidR="000569BB" w:rsidRDefault="000569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8A0">
          <w:rPr>
            <w:noProof/>
          </w:rPr>
          <w:t>1</w:t>
        </w:r>
        <w:r>
          <w:fldChar w:fldCharType="end"/>
        </w:r>
      </w:p>
    </w:sdtContent>
  </w:sdt>
  <w:p w:rsidR="000569BB" w:rsidRDefault="000569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A0" w:rsidRDefault="000E48A0" w:rsidP="000569BB">
      <w:pPr>
        <w:spacing w:after="0" w:line="240" w:lineRule="auto"/>
      </w:pPr>
      <w:r>
        <w:separator/>
      </w:r>
    </w:p>
  </w:footnote>
  <w:footnote w:type="continuationSeparator" w:id="0">
    <w:p w:rsidR="000E48A0" w:rsidRDefault="000E48A0" w:rsidP="00056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36524"/>
    <w:rsid w:val="0003730C"/>
    <w:rsid w:val="000569BB"/>
    <w:rsid w:val="000E48A0"/>
    <w:rsid w:val="002C1257"/>
    <w:rsid w:val="003177F7"/>
    <w:rsid w:val="00324389"/>
    <w:rsid w:val="00391048"/>
    <w:rsid w:val="0043016F"/>
    <w:rsid w:val="00491F04"/>
    <w:rsid w:val="00712A80"/>
    <w:rsid w:val="00735572"/>
    <w:rsid w:val="00764B69"/>
    <w:rsid w:val="007F557D"/>
    <w:rsid w:val="008316ED"/>
    <w:rsid w:val="0089189E"/>
    <w:rsid w:val="00905ECD"/>
    <w:rsid w:val="009530B1"/>
    <w:rsid w:val="00A50A97"/>
    <w:rsid w:val="00BB3E95"/>
    <w:rsid w:val="00E55B0B"/>
    <w:rsid w:val="00E82DE5"/>
    <w:rsid w:val="00EA5045"/>
    <w:rsid w:val="00E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8FCE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6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9B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6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9B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4</cp:revision>
  <dcterms:created xsi:type="dcterms:W3CDTF">2024-12-04T09:01:00Z</dcterms:created>
  <dcterms:modified xsi:type="dcterms:W3CDTF">2026-01-27T09:28:00Z</dcterms:modified>
</cp:coreProperties>
</file>