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904533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ED4B21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904533">
              <w:rPr>
                <w:rFonts w:eastAsia="Calibri" w:cs="Calibri"/>
                <w:b/>
                <w:bCs/>
                <w:lang w:eastAsia="en-US"/>
              </w:rPr>
              <w:t>Logistyka i transport</w:t>
            </w:r>
          </w:p>
          <w:p w:rsidR="00491F04" w:rsidRDefault="00904533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710A3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710A3A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CB12DD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6"/>
        <w:gridCol w:w="1209"/>
      </w:tblGrid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904533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E81E84" w:rsidRDefault="00710A3A" w:rsidP="00904533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E81E84">
              <w:rPr>
                <w:rFonts w:cs="Calibri"/>
              </w:rPr>
              <w:t>Zna obowiązujące przepisy i normy w zakresie organizacji procesu podstawowego realizowanego w przedsiębiorstwie (jednostce organizacyjnej) i wskazuje ograniczenia funkcjonowania procesu podstawowego w odniesieniu do obowiązujących zapisów prawnych i norm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904533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33" w:rsidRPr="00E81E84" w:rsidRDefault="00710A3A" w:rsidP="009045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81E84">
              <w:rPr>
                <w:rFonts w:cs="Calibri"/>
              </w:rPr>
              <w:t xml:space="preserve">Zna środki techniczne wykorzystywane w procesie podstawowym realizowanym w przedsiębiorstwie (jednostce organizacyjnej) i wskazuje ich funkcjonalność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33" w:rsidRDefault="00904533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710A3A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3A" w:rsidRPr="00E81E84" w:rsidRDefault="00710A3A" w:rsidP="00904533">
            <w:pPr>
              <w:spacing w:after="0" w:line="240" w:lineRule="auto"/>
              <w:rPr>
                <w:rFonts w:cs="Calibri"/>
              </w:rPr>
            </w:pPr>
            <w:r w:rsidRPr="00E81E84">
              <w:rPr>
                <w:rFonts w:cs="Calibri"/>
              </w:rPr>
              <w:t>Zna nowoczesne koncepcje zarządzania wspierające organizację procesu podstawowego realizowanego w przedsiębiorstwie (jednostce organizacyjnej) i prezentuje korzyści wynikające z ich zastosowania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A" w:rsidRDefault="00710A3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81E84" w:rsidRDefault="00491F04" w:rsidP="00904533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E81E84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E81E84" w:rsidRDefault="00710A3A" w:rsidP="00904533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E81E84">
              <w:rPr>
                <w:rFonts w:cs="Calibri"/>
              </w:rPr>
              <w:t>Potrafi opisać etapy organizacji procesu podstawowego realizowanego w przedsiębiorstwie (jednostce organizacyjnej)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904533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33" w:rsidRPr="00E81E84" w:rsidRDefault="00710A3A" w:rsidP="009045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81E84">
              <w:rPr>
                <w:rFonts w:cs="Calibri"/>
              </w:rPr>
              <w:t>Identyfikuje wąskie gardła występujące w procesie podstawowym realizowanym w przedsiębiorstwie (jednostce organizacyjnej)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33" w:rsidRDefault="00904533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904533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33" w:rsidRPr="00E81E84" w:rsidRDefault="00710A3A" w:rsidP="009045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81E84">
              <w:rPr>
                <w:rFonts w:cs="Calibri"/>
              </w:rPr>
              <w:t>W oparciu o posiadaną wiedzę prawidłowo identyfikuje problemy występujące w organizacji procesu podstawowego i potrafi je zaprezentować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33" w:rsidRDefault="00904533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81E84" w:rsidRDefault="00491F04" w:rsidP="00904533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E81E84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E81E84" w:rsidRDefault="00710A3A" w:rsidP="0090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E81E84">
              <w:rPr>
                <w:rFonts w:cs="Calibri"/>
              </w:rPr>
              <w:t>Krytyczne ocenia posiadaną wiedzę. Potrafi prowadzić otwartą dyskusję i polemikę stosując rzeczową argumentację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81E84">
        <w:trPr>
          <w:trHeight w:val="34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Pr="00E81E84" w:rsidRDefault="00491F04" w:rsidP="00491F04">
      <w:pPr>
        <w:spacing w:after="0"/>
        <w:ind w:left="-567"/>
        <w:jc w:val="both"/>
        <w:rPr>
          <w:rFonts w:eastAsia="Calibri" w:cs="Calibri"/>
          <w:sz w:val="14"/>
          <w:szCs w:val="14"/>
        </w:rPr>
      </w:pPr>
      <w:r w:rsidRPr="00E81E84">
        <w:rPr>
          <w:rFonts w:eastAsia="Calibri" w:cs="Calibri"/>
          <w:sz w:val="14"/>
          <w:szCs w:val="14"/>
        </w:rPr>
        <w:t xml:space="preserve">*Liczymy średnią tylko wówczas, gdy student otrzyma pozytywne oceny z zakładanych efektów uczenia się we wszystkich kategoriach. W przypadku </w:t>
      </w:r>
      <w:r w:rsidRPr="00E81E84">
        <w:rPr>
          <w:rFonts w:eastAsia="Calibri" w:cs="Calibri"/>
          <w:sz w:val="14"/>
          <w:szCs w:val="14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Pr="00E81E8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</w:t>
      </w:r>
      <w:r w:rsidRPr="00E81E84">
        <w:rPr>
          <w:rFonts w:eastAsia="Calibri" w:cs="Calibri"/>
          <w:b/>
          <w:bCs/>
          <w:sz w:val="16"/>
          <w:szCs w:val="16"/>
        </w:rPr>
        <w:t>Ocena ogólna z praktyki zawodowej wystawiona przez zakładowego opiekuna praktyk</w:t>
      </w:r>
      <w:r w:rsidRPr="00E81E84">
        <w:rPr>
          <w:rFonts w:eastAsia="Calibri" w:cs="Calibri"/>
          <w:b/>
          <w:sz w:val="16"/>
          <w:szCs w:val="16"/>
        </w:rPr>
        <w:t>:</w:t>
      </w:r>
      <w:r w:rsidRPr="00E81E84"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Pr="00E81E8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E81E84"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Pr="00E81E84" w:rsidRDefault="00491F04" w:rsidP="00491F04">
      <w:pPr>
        <w:tabs>
          <w:tab w:val="left" w:pos="1276"/>
        </w:tabs>
        <w:spacing w:after="0"/>
        <w:rPr>
          <w:rFonts w:eastAsia="Calibri" w:cs="Calibri"/>
          <w:sz w:val="16"/>
          <w:szCs w:val="16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……………………..                                                                                      ……………………………………….………..………</w:t>
      </w:r>
    </w:p>
    <w:p w:rsidR="00491F04" w:rsidRPr="00FF5129" w:rsidRDefault="00491F04" w:rsidP="00FF5129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Default="00ED4B2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E81E84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B7" w:rsidRDefault="00BA64B7" w:rsidP="00904533">
      <w:pPr>
        <w:spacing w:after="0" w:line="240" w:lineRule="auto"/>
      </w:pPr>
      <w:r>
        <w:separator/>
      </w:r>
    </w:p>
  </w:endnote>
  <w:endnote w:type="continuationSeparator" w:id="0">
    <w:p w:rsidR="00BA64B7" w:rsidRDefault="00BA64B7" w:rsidP="0090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058680"/>
      <w:docPartObj>
        <w:docPartGallery w:val="Page Numbers (Bottom of Page)"/>
        <w:docPartUnique/>
      </w:docPartObj>
    </w:sdtPr>
    <w:sdtEndPr/>
    <w:sdtContent>
      <w:p w:rsidR="00904533" w:rsidRDefault="009045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4B7">
          <w:rPr>
            <w:noProof/>
          </w:rPr>
          <w:t>1</w:t>
        </w:r>
        <w:r>
          <w:fldChar w:fldCharType="end"/>
        </w:r>
      </w:p>
    </w:sdtContent>
  </w:sdt>
  <w:p w:rsidR="00904533" w:rsidRDefault="00904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B7" w:rsidRDefault="00BA64B7" w:rsidP="00904533">
      <w:pPr>
        <w:spacing w:after="0" w:line="240" w:lineRule="auto"/>
      </w:pPr>
      <w:r>
        <w:separator/>
      </w:r>
    </w:p>
  </w:footnote>
  <w:footnote w:type="continuationSeparator" w:id="0">
    <w:p w:rsidR="00BA64B7" w:rsidRDefault="00BA64B7" w:rsidP="0090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03293"/>
    <w:rsid w:val="0000616E"/>
    <w:rsid w:val="000D66B6"/>
    <w:rsid w:val="001C6437"/>
    <w:rsid w:val="002B38EC"/>
    <w:rsid w:val="003F51BA"/>
    <w:rsid w:val="00491F04"/>
    <w:rsid w:val="00710A3A"/>
    <w:rsid w:val="00767696"/>
    <w:rsid w:val="008316ED"/>
    <w:rsid w:val="00904533"/>
    <w:rsid w:val="00981FC5"/>
    <w:rsid w:val="009E778E"/>
    <w:rsid w:val="00BA64B7"/>
    <w:rsid w:val="00BD74D6"/>
    <w:rsid w:val="00CB12DD"/>
    <w:rsid w:val="00D060A0"/>
    <w:rsid w:val="00E81E84"/>
    <w:rsid w:val="00ED4B21"/>
    <w:rsid w:val="00EE7589"/>
    <w:rsid w:val="00F109BC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EA35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53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3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2025-08-07T07:58:00Z</dcterms:created>
  <dcterms:modified xsi:type="dcterms:W3CDTF">2025-12-22T10:20:00Z</dcterms:modified>
</cp:coreProperties>
</file>