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Pr="008616E8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bookmarkStart w:id="0" w:name="_GoBack"/>
      <w:bookmarkEnd w:id="0"/>
      <w:r w:rsidRPr="008616E8">
        <w:rPr>
          <w:rFonts w:eastAsia="Calibri" w:cs="Calibri"/>
          <w:b/>
          <w:bCs/>
        </w:rPr>
        <w:t>COLLEGIUM WITELONA UCZELNIA PAŃSTWOWA</w:t>
      </w:r>
    </w:p>
    <w:p w:rsidR="00491F04" w:rsidRPr="008616E8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 w:rsidRPr="008616E8">
        <w:rPr>
          <w:rFonts w:eastAsia="Calibri" w:cs="Calibri"/>
          <w:b/>
          <w:bCs/>
        </w:rPr>
        <w:t>ul. Sejmowa 5A, 59-220 Legnica</w:t>
      </w:r>
    </w:p>
    <w:p w:rsidR="00491F04" w:rsidRPr="008616E8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RPr="008616E8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Pr="008616E8" w:rsidRDefault="00A60762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 w:rsidRPr="008616E8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Pr="008616E8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lang w:eastAsia="en-US"/>
              </w:rPr>
              <w:t>Kierunek:</w:t>
            </w:r>
            <w:r w:rsidRPr="008616E8"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BE1B8C" w:rsidRPr="008616E8">
              <w:rPr>
                <w:rFonts w:eastAsia="Calibri" w:cs="Calibri"/>
                <w:b/>
                <w:bCs/>
                <w:lang w:eastAsia="en-US"/>
              </w:rPr>
              <w:t>Informatyka</w:t>
            </w:r>
          </w:p>
          <w:p w:rsidR="00BE1B8C" w:rsidRPr="008616E8" w:rsidRDefault="00BE1B8C">
            <w:pPr>
              <w:spacing w:after="0"/>
              <w:jc w:val="center"/>
              <w:rPr>
                <w:rFonts w:eastAsia="Calibri" w:cs="Calibri"/>
                <w:bCs/>
                <w:lang w:eastAsia="en-US"/>
              </w:rPr>
            </w:pPr>
            <w:r w:rsidRPr="008616E8">
              <w:rPr>
                <w:rFonts w:eastAsia="Calibri" w:cs="Calibri"/>
                <w:bCs/>
                <w:lang w:eastAsia="en-US"/>
              </w:rPr>
              <w:t xml:space="preserve">specjalność: </w:t>
            </w:r>
            <w:r w:rsidR="00235AC9">
              <w:rPr>
                <w:rFonts w:eastAsia="Calibri" w:cs="Calibri"/>
                <w:bCs/>
                <w:lang w:eastAsia="en-US"/>
              </w:rPr>
              <w:t>programowanie aplikacji mobilnych i internetowych</w:t>
            </w:r>
          </w:p>
          <w:p w:rsidR="00491F04" w:rsidRPr="008616E8" w:rsidRDefault="00BE1B8C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 w:rsidRPr="008616E8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8616E8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8616E8">
              <w:rPr>
                <w:rFonts w:eastAsia="Calibri" w:cs="Calibri"/>
                <w:lang w:eastAsia="en-US"/>
              </w:rPr>
              <w:t xml:space="preserve">, </w:t>
            </w:r>
            <w:r w:rsidR="00491F04" w:rsidRPr="008616E8">
              <w:rPr>
                <w:rFonts w:eastAsia="Calibri" w:cs="Calibri"/>
                <w:bCs/>
                <w:lang w:eastAsia="en-US"/>
              </w:rPr>
              <w:t>semestr</w:t>
            </w:r>
            <w:r w:rsidR="00491F04" w:rsidRPr="008616E8">
              <w:rPr>
                <w:rFonts w:eastAsia="Calibri" w:cs="Calibri"/>
                <w:lang w:eastAsia="en-US"/>
              </w:rPr>
              <w:t>:</w:t>
            </w:r>
            <w:r w:rsidR="00491F04" w:rsidRPr="008616E8">
              <w:rPr>
                <w:rFonts w:eastAsia="Calibri" w:cs="Calibri"/>
                <w:b/>
                <w:lang w:eastAsia="en-US"/>
              </w:rPr>
              <w:t xml:space="preserve"> </w:t>
            </w:r>
            <w:r w:rsidRPr="008616E8">
              <w:rPr>
                <w:rFonts w:eastAsia="Calibri" w:cs="Calibri"/>
                <w:b/>
                <w:lang w:eastAsia="en-US"/>
              </w:rPr>
              <w:t>6</w:t>
            </w:r>
          </w:p>
          <w:p w:rsidR="007A0543" w:rsidRPr="008616E8" w:rsidRDefault="00491F04" w:rsidP="00D03770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8616E8"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94028D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Pr="008616E8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Pr="008616E8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 w:rsidRPr="008616E8">
        <w:rPr>
          <w:rFonts w:eastAsia="Calibri" w:cs="Calibri"/>
          <w:b/>
          <w:bCs/>
        </w:rPr>
        <w:t xml:space="preserve">Imię i nazwisko studenta: </w:t>
      </w:r>
      <w:r w:rsidRPr="008616E8">
        <w:rPr>
          <w:rFonts w:eastAsia="Calibri" w:cs="Calibri"/>
        </w:rPr>
        <w:t xml:space="preserve">……………………………………………………………………… </w:t>
      </w:r>
      <w:r w:rsidRPr="008616E8">
        <w:rPr>
          <w:rFonts w:eastAsia="Calibri" w:cs="Calibri"/>
          <w:b/>
          <w:bCs/>
        </w:rPr>
        <w:t xml:space="preserve">Nr albumu: </w:t>
      </w:r>
      <w:r w:rsidRPr="008616E8">
        <w:rPr>
          <w:rFonts w:eastAsia="Calibri" w:cs="Calibri"/>
        </w:rPr>
        <w:t>……………………….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 w:rsidRPr="008616E8">
        <w:rPr>
          <w:rFonts w:eastAsia="Calibri" w:cs="Calibri"/>
          <w:b/>
          <w:bCs/>
        </w:rPr>
        <w:t xml:space="preserve">Nazwa i adres zakładu pracy: </w:t>
      </w:r>
      <w:r w:rsidRPr="008616E8"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 w:rsidRPr="008616E8"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 w:rsidRPr="008616E8">
        <w:rPr>
          <w:rFonts w:eastAsia="Calibri" w:cs="Calibri"/>
          <w:b/>
          <w:bCs/>
        </w:rPr>
        <w:t xml:space="preserve">Termin realizacji praktyki zawodowej: </w:t>
      </w:r>
      <w:r w:rsidRPr="008616E8"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Pr="008616E8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616E8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616E8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Pr="008616E8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8616E8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616E8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EB01BB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1BB" w:rsidRPr="008616E8" w:rsidRDefault="008616E8" w:rsidP="001627F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8616E8">
              <w:rPr>
                <w:rFonts w:asciiTheme="minorHAnsi" w:hAnsiTheme="minorHAnsi" w:cstheme="minorHAnsi"/>
              </w:rPr>
              <w:t>Zna konfigurację oraz zasady działania oprogramowania i sprzętu stosowanego w obszarach informatyki zgodnych ze studiowaną specjalnością.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B01BB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1BB" w:rsidRPr="008616E8" w:rsidRDefault="00EB01BB" w:rsidP="00EB01BB">
            <w:pPr>
              <w:spacing w:after="0"/>
              <w:rPr>
                <w:rFonts w:eastAsia="Calibri" w:cs="Calibri"/>
                <w:b/>
                <w:highlight w:val="yellow"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EB01BB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1BB" w:rsidRPr="008616E8" w:rsidRDefault="008616E8" w:rsidP="00EB01BB">
            <w:pPr>
              <w:spacing w:after="0" w:line="240" w:lineRule="auto"/>
              <w:rPr>
                <w:rFonts w:eastAsia="Calibri" w:cs="Calibri"/>
                <w:highlight w:val="yellow"/>
              </w:rPr>
            </w:pPr>
            <w:r w:rsidRPr="008616E8">
              <w:rPr>
                <w:rFonts w:asciiTheme="minorHAnsi" w:hAnsiTheme="minorHAnsi" w:cstheme="minorHAnsi"/>
              </w:rPr>
              <w:t>Potrafi zaprojektować i zaimplementować zadanie inżynierskie z obszaru studiowanej specjalności.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B01BB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1BB" w:rsidRPr="008616E8" w:rsidRDefault="008616E8" w:rsidP="00EB01BB">
            <w:pPr>
              <w:spacing w:after="0" w:line="240" w:lineRule="auto"/>
              <w:rPr>
                <w:highlight w:val="yellow"/>
              </w:rPr>
            </w:pPr>
            <w:r w:rsidRPr="008616E8">
              <w:rPr>
                <w:rFonts w:asciiTheme="minorHAnsi" w:hAnsiTheme="minorHAnsi" w:cstheme="minorHAnsi"/>
              </w:rPr>
              <w:t>Umie w praktyce stosować dobre praktyki służące ochronie i archiwizacji danych.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B01BB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1BB" w:rsidRPr="008616E8" w:rsidRDefault="008616E8" w:rsidP="008616E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616E8">
              <w:rPr>
                <w:rFonts w:asciiTheme="minorHAnsi" w:hAnsiTheme="minorHAnsi" w:cstheme="minorHAnsi"/>
              </w:rPr>
              <w:t>Potrafi włączyć się do zespołowych prac inżynierskich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B01BB" w:rsidRPr="008616E8" w:rsidTr="008616E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BB" w:rsidRPr="008616E8" w:rsidRDefault="00EB01BB" w:rsidP="00EB01BB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EB01BB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1BB" w:rsidRPr="008616E8" w:rsidRDefault="008616E8" w:rsidP="00EB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lang w:eastAsia="en-US"/>
              </w:rPr>
            </w:pPr>
            <w:r w:rsidRPr="008616E8">
              <w:rPr>
                <w:rFonts w:asciiTheme="minorHAnsi" w:hAnsiTheme="minorHAnsi" w:cstheme="minorHAnsi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B01BB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1BB" w:rsidRPr="008616E8" w:rsidRDefault="008616E8" w:rsidP="00EB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8616E8">
              <w:rPr>
                <w:rFonts w:asciiTheme="minorHAnsi" w:hAnsiTheme="minorHAnsi" w:cstheme="minorHAnsi"/>
              </w:rPr>
              <w:t>Dba o pozytywną autoprezentację, w tym o obowiązującą  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B01BB" w:rsidRPr="008616E8" w:rsidTr="00EE15C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1BB" w:rsidRPr="008616E8" w:rsidRDefault="008616E8" w:rsidP="00EB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8616E8">
              <w:rPr>
                <w:rFonts w:asciiTheme="minorHAnsi" w:hAnsiTheme="minorHAnsi" w:cstheme="minorHAns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B01BB" w:rsidRPr="008616E8" w:rsidTr="00EB01BB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EB01BB" w:rsidRPr="008616E8" w:rsidRDefault="00EB01BB" w:rsidP="00EB01BB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 w:rsidRPr="008616E8"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1BB" w:rsidRPr="008616E8" w:rsidRDefault="00EB01BB" w:rsidP="00EB01B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874BCA" w:rsidRDefault="00874BCA" w:rsidP="00EB01B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92087F" w:rsidRDefault="0092087F" w:rsidP="00EB01B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0E363D" w:rsidRDefault="000E363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lastRenderedPageBreak/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ul. </w:t>
      </w:r>
      <w:r w:rsidR="00A60762">
        <w:rPr>
          <w:rFonts w:eastAsia="Calibri" w:cs="Calibri"/>
          <w:b/>
          <w:bCs/>
        </w:rPr>
        <w:t>Sejmowa 5A</w:t>
      </w:r>
      <w:r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874B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19C" w:rsidRDefault="0020719C" w:rsidP="00EE15C5">
      <w:pPr>
        <w:spacing w:after="0" w:line="240" w:lineRule="auto"/>
      </w:pPr>
      <w:r>
        <w:separator/>
      </w:r>
    </w:p>
  </w:endnote>
  <w:endnote w:type="continuationSeparator" w:id="0">
    <w:p w:rsidR="0020719C" w:rsidRDefault="0020719C" w:rsidP="00EE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21064"/>
      <w:docPartObj>
        <w:docPartGallery w:val="Page Numbers (Bottom of Page)"/>
        <w:docPartUnique/>
      </w:docPartObj>
    </w:sdtPr>
    <w:sdtEndPr/>
    <w:sdtContent>
      <w:p w:rsidR="00EE15C5" w:rsidRDefault="00EE15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A23">
          <w:rPr>
            <w:noProof/>
          </w:rPr>
          <w:t>1</w:t>
        </w:r>
        <w:r>
          <w:fldChar w:fldCharType="end"/>
        </w:r>
      </w:p>
    </w:sdtContent>
  </w:sdt>
  <w:p w:rsidR="00EE15C5" w:rsidRDefault="00EE1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19C" w:rsidRDefault="0020719C" w:rsidP="00EE15C5">
      <w:pPr>
        <w:spacing w:after="0" w:line="240" w:lineRule="auto"/>
      </w:pPr>
      <w:r>
        <w:separator/>
      </w:r>
    </w:p>
  </w:footnote>
  <w:footnote w:type="continuationSeparator" w:id="0">
    <w:p w:rsidR="0020719C" w:rsidRDefault="0020719C" w:rsidP="00EE1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2300B"/>
    <w:rsid w:val="00027A23"/>
    <w:rsid w:val="00030A9A"/>
    <w:rsid w:val="000A2627"/>
    <w:rsid w:val="000E363D"/>
    <w:rsid w:val="001627FD"/>
    <w:rsid w:val="00165E6E"/>
    <w:rsid w:val="001D4D54"/>
    <w:rsid w:val="0020719C"/>
    <w:rsid w:val="00235AC9"/>
    <w:rsid w:val="0029571C"/>
    <w:rsid w:val="002E2842"/>
    <w:rsid w:val="003E2834"/>
    <w:rsid w:val="00491F04"/>
    <w:rsid w:val="005F5EF3"/>
    <w:rsid w:val="00742AD2"/>
    <w:rsid w:val="007A0543"/>
    <w:rsid w:val="007E2AC9"/>
    <w:rsid w:val="0082555F"/>
    <w:rsid w:val="008316ED"/>
    <w:rsid w:val="008616E8"/>
    <w:rsid w:val="00874BCA"/>
    <w:rsid w:val="008A4E5B"/>
    <w:rsid w:val="0092087F"/>
    <w:rsid w:val="0094028D"/>
    <w:rsid w:val="00A22A85"/>
    <w:rsid w:val="00A60762"/>
    <w:rsid w:val="00BE1B8C"/>
    <w:rsid w:val="00CA4864"/>
    <w:rsid w:val="00CD3DFB"/>
    <w:rsid w:val="00D03770"/>
    <w:rsid w:val="00E94C7D"/>
    <w:rsid w:val="00EA627F"/>
    <w:rsid w:val="00EB01BB"/>
    <w:rsid w:val="00EE15C5"/>
    <w:rsid w:val="00EE7589"/>
    <w:rsid w:val="00E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5C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5C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2026-01-10T13:20:00Z</dcterms:created>
  <dcterms:modified xsi:type="dcterms:W3CDTF">2026-01-10T13:20:00Z</dcterms:modified>
</cp:coreProperties>
</file>