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517168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372A74">
        <w:rPr>
          <w:rFonts w:eastAsia="Calibri"/>
        </w:rPr>
        <w:t>Nauk Technicznych i Ekonomicznych</w:t>
      </w:r>
    </w:p>
    <w:p w:rsidR="00A670A0" w:rsidRPr="00244995" w:rsidRDefault="00372A74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Kierunek: Energetyka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372A74" w:rsidRPr="00B94B88">
        <w:rPr>
          <w:rFonts w:eastAsia="Calibri"/>
        </w:rPr>
        <w:t>:</w:t>
      </w:r>
      <w:r w:rsidR="00606D0C">
        <w:rPr>
          <w:rFonts w:eastAsia="Calibri"/>
        </w:rPr>
        <w:t xml:space="preserve"> energetyka źródeł odnawialnych i zarządzanie energią</w:t>
      </w:r>
    </w:p>
    <w:p w:rsidR="00A670A0" w:rsidRPr="00F647F9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>studia stacjonarne/</w:t>
      </w:r>
      <w:r w:rsidRPr="00F647F9">
        <w:rPr>
          <w:rFonts w:eastAsia="Calibri"/>
          <w:strike/>
        </w:rPr>
        <w:t>niestacjonarne</w:t>
      </w:r>
    </w:p>
    <w:p w:rsidR="00A670A0" w:rsidRPr="00244995" w:rsidRDefault="00786D75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17168" w:rsidRPr="00244995" w:rsidRDefault="00517168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040AC"/>
    <w:rsid w:val="000803BA"/>
    <w:rsid w:val="001B66A6"/>
    <w:rsid w:val="00372A74"/>
    <w:rsid w:val="00485228"/>
    <w:rsid w:val="00517168"/>
    <w:rsid w:val="00606D0C"/>
    <w:rsid w:val="00786D75"/>
    <w:rsid w:val="00A670A0"/>
    <w:rsid w:val="00B94B88"/>
    <w:rsid w:val="00E71771"/>
    <w:rsid w:val="00F176B7"/>
    <w:rsid w:val="00F17B93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2026-01-09T11:01:00Z</dcterms:created>
  <dcterms:modified xsi:type="dcterms:W3CDTF">2026-01-09T11:01:00Z</dcterms:modified>
</cp:coreProperties>
</file>