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8F7D23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  <w:bookmarkStart w:id="0" w:name="_GoBack"/>
      <w:bookmarkEnd w:id="0"/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Energetyka</w:t>
      </w:r>
    </w:p>
    <w:p w:rsidR="008443F1" w:rsidRDefault="004364C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Sp</w:t>
      </w:r>
      <w:r w:rsidR="002850C3">
        <w:rPr>
          <w:lang w:eastAsia="pl-PL"/>
        </w:rPr>
        <w:t>ecjalność: energetyka źródeł odnawialnych i zarządzanie energią</w:t>
      </w:r>
    </w:p>
    <w:p w:rsidR="00470089" w:rsidRDefault="004364C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3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</w:t>
      </w:r>
      <w:r w:rsidRPr="004364C9">
        <w:rPr>
          <w:strike/>
          <w:lang w:eastAsia="pl-PL"/>
        </w:rPr>
        <w:t>niestacjonarne</w:t>
      </w:r>
      <w:r>
        <w:rPr>
          <w:lang w:eastAsia="pl-PL"/>
        </w:rPr>
        <w:t>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F212EC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690CD9">
              <w:rPr>
                <w:rFonts w:cs="Calibri"/>
                <w:sz w:val="21"/>
                <w:szCs w:val="21"/>
              </w:rPr>
              <w:t xml:space="preserve">Zna i rozumie procesy zachodzące w okresie eksploatacji maszyn </w:t>
            </w:r>
            <w:r w:rsidR="009D3B24">
              <w:rPr>
                <w:rFonts w:cs="Calibri"/>
                <w:sz w:val="21"/>
                <w:szCs w:val="21"/>
              </w:rPr>
              <w:br/>
            </w:r>
            <w:r w:rsidRPr="00690CD9">
              <w:rPr>
                <w:rFonts w:cs="Calibri"/>
                <w:sz w:val="21"/>
                <w:szCs w:val="21"/>
              </w:rPr>
              <w:t xml:space="preserve">i urządzeń energetycznych wykorzystywanych </w:t>
            </w:r>
            <w:r w:rsidR="009D3B24">
              <w:rPr>
                <w:rFonts w:cs="Calibri"/>
                <w:sz w:val="21"/>
                <w:szCs w:val="21"/>
              </w:rPr>
              <w:br/>
            </w:r>
            <w:r w:rsidRPr="00690CD9">
              <w:rPr>
                <w:rFonts w:cs="Calibri"/>
                <w:sz w:val="21"/>
                <w:szCs w:val="21"/>
              </w:rPr>
              <w:t>w przedsiębiorstwie</w:t>
            </w:r>
            <w:r w:rsidR="002850C3">
              <w:rPr>
                <w:rFonts w:cs="Calibri"/>
                <w:sz w:val="21"/>
                <w:szCs w:val="21"/>
              </w:rPr>
              <w:t xml:space="preserve"> sektora energetyki źródeł odnawialnych i zarządzanie energią</w:t>
            </w:r>
            <w:r w:rsidRPr="00690CD9">
              <w:rPr>
                <w:rFonts w:cs="Calibri"/>
                <w:sz w:val="21"/>
                <w:szCs w:val="21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2850C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EC" w:rsidRPr="002850C3" w:rsidRDefault="002850C3" w:rsidP="00F212EC">
            <w:pPr>
              <w:spacing w:after="0" w:line="240" w:lineRule="auto"/>
              <w:rPr>
                <w:rFonts w:cs="Calibri"/>
                <w:sz w:val="21"/>
                <w:szCs w:val="21"/>
                <w:highlight w:val="yellow"/>
              </w:rPr>
            </w:pPr>
            <w:r w:rsidRPr="00690CD9">
              <w:rPr>
                <w:rFonts w:cs="Calibri"/>
                <w:sz w:val="21"/>
                <w:szCs w:val="21"/>
              </w:rPr>
              <w:t>Potrafi</w:t>
            </w:r>
            <w:r>
              <w:rPr>
                <w:rFonts w:cs="Calibri"/>
                <w:sz w:val="21"/>
                <w:szCs w:val="21"/>
              </w:rPr>
              <w:t xml:space="preserve"> określić źródła energii odnawialnej oraz określić możliwości wykorzystania energii odnawialnej w gospodarce.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EC" w:rsidRPr="002850C3" w:rsidRDefault="002850C3" w:rsidP="00F212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113E57">
              <w:rPr>
                <w:rFonts w:cs="Calibri"/>
                <w:sz w:val="21"/>
                <w:szCs w:val="21"/>
              </w:rPr>
              <w:t xml:space="preserve">Potrafi, przy nadzorze pracowników obsługi, określić zużycia nośników energii wykorzystywanej </w:t>
            </w:r>
            <w:r w:rsidRPr="00113E57">
              <w:rPr>
                <w:rFonts w:cs="Calibri"/>
                <w:sz w:val="21"/>
                <w:szCs w:val="21"/>
              </w:rPr>
              <w:br/>
              <w:t>w przedsiębiorstwie.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Pr="002850C3" w:rsidRDefault="002850C3" w:rsidP="00F212EC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  <w:r w:rsidRPr="00113E57">
              <w:rPr>
                <w:rFonts w:cs="Calibri"/>
                <w:sz w:val="21"/>
                <w:szCs w:val="21"/>
              </w:rPr>
              <w:t>Potrafi</w:t>
            </w:r>
            <w:r>
              <w:rPr>
                <w:rFonts w:cs="Calibri"/>
                <w:sz w:val="21"/>
                <w:szCs w:val="21"/>
              </w:rPr>
              <w:t xml:space="preserve"> określić zasady funkcjonowania przedsiębiorstw zajmujących się wytwarzaniem energii ze źródeł odnawialnych na lokalnym rynku.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EC" w:rsidRPr="002850C3" w:rsidRDefault="002850C3" w:rsidP="00F212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113E57">
              <w:rPr>
                <w:rFonts w:cs="Calibri"/>
                <w:sz w:val="21"/>
                <w:szCs w:val="21"/>
              </w:rPr>
              <w:t xml:space="preserve">Potrafi </w:t>
            </w:r>
            <w:r>
              <w:rPr>
                <w:rFonts w:cs="Calibri"/>
                <w:sz w:val="21"/>
                <w:szCs w:val="21"/>
              </w:rPr>
              <w:t>rozpoznać nowe technologie pozyskiwania oraz wytwarzania energii pochodzącej z odnawialnych źródeł energii oraz potrafi określić rzeczywiste warunki pracy związane z obsługą obiektów oraz systemów energetyki odnawialnej.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EC" w:rsidRPr="002850C3" w:rsidRDefault="002850C3" w:rsidP="00F212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113E57">
              <w:rPr>
                <w:rFonts w:cs="Calibri"/>
                <w:sz w:val="21"/>
                <w:szCs w:val="21"/>
              </w:rPr>
              <w:t xml:space="preserve">Potrafi </w:t>
            </w:r>
            <w:r>
              <w:rPr>
                <w:rFonts w:cs="Calibri"/>
                <w:sz w:val="21"/>
                <w:szCs w:val="21"/>
              </w:rPr>
              <w:t>określić możliwości wykorzystania energii pochodzącej z odnawialnych źródeł energii zarówno na obszarach wiejskich, jak i miejskich, umie określić kierunki rozwoju energetyki odnawialnej, a także zna metody zarządzania w tym obszarze.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50C3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C3" w:rsidRPr="00113E57" w:rsidRDefault="002850C3" w:rsidP="00F212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113E57">
              <w:rPr>
                <w:rFonts w:cs="Calibri"/>
                <w:sz w:val="21"/>
                <w:szCs w:val="21"/>
              </w:rPr>
              <w:t>Potrafi</w:t>
            </w:r>
            <w:r>
              <w:rPr>
                <w:rFonts w:cs="Calibri"/>
                <w:sz w:val="21"/>
                <w:szCs w:val="21"/>
              </w:rPr>
              <w:t xml:space="preserve"> wykorzystać nowe doświadczenia zawodowe związane z pozyskiwaniem, wytwarzaniem i wykorzystywaniem energii pochodzącej ze źródeł odnawialnych w procesie kształcenia zawodowego.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3" w:rsidRDefault="002850C3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50C3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C3" w:rsidRPr="00113E57" w:rsidRDefault="002850C3" w:rsidP="00F212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113E57">
              <w:rPr>
                <w:rFonts w:cs="Calibri"/>
                <w:sz w:val="21"/>
                <w:szCs w:val="21"/>
              </w:rPr>
              <w:lastRenderedPageBreak/>
              <w:t>Potrafi</w:t>
            </w:r>
            <w:r>
              <w:rPr>
                <w:rFonts w:cs="Calibri"/>
                <w:sz w:val="21"/>
                <w:szCs w:val="21"/>
              </w:rPr>
              <w:t xml:space="preserve"> skorzystać z literatury zawodowej oraz innych źródeł informacji dotyczących odnawialnych źródeł energii</w:t>
            </w:r>
            <w:r w:rsidR="007369F0">
              <w:rPr>
                <w:rFonts w:cs="Calibri"/>
                <w:sz w:val="21"/>
                <w:szCs w:val="21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3" w:rsidRDefault="002850C3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50C3" w:rsidTr="009F75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3" w:rsidRPr="00113E57" w:rsidRDefault="002850C3" w:rsidP="002850C3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113E57">
              <w:rPr>
                <w:rFonts w:cs="Calibri"/>
                <w:sz w:val="21"/>
                <w:szCs w:val="21"/>
              </w:rPr>
              <w:t>Potrafi</w:t>
            </w:r>
            <w:r>
              <w:rPr>
                <w:rFonts w:cs="Calibri"/>
                <w:sz w:val="21"/>
                <w:szCs w:val="21"/>
              </w:rPr>
              <w:t xml:space="preserve"> rozpoznać zagrożenia związane z wytwarzaniem energii pozyskanej za pomocą źródeł energii odnawialnej oraz zna zasady bezpiecznej eksploatacji maszyn i urządzeń w tym zakresie.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3" w:rsidRDefault="002850C3" w:rsidP="002850C3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50C3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C3" w:rsidRPr="002850C3" w:rsidRDefault="002850C3" w:rsidP="002850C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2850C3">
              <w:rPr>
                <w:rFonts w:cs="Calibri"/>
                <w:sz w:val="21"/>
                <w:szCs w:val="21"/>
              </w:rPr>
              <w:t>Uznaje ograniczoność własnych zasobów wiedzy i docenia współpracę z osobami o większej wiedzy i doświadczeniu zawodowym.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3" w:rsidRDefault="002850C3" w:rsidP="002850C3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50C3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C3" w:rsidRPr="002850C3" w:rsidRDefault="002850C3" w:rsidP="002850C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2850C3">
              <w:rPr>
                <w:rFonts w:cs="Calibri"/>
                <w:sz w:val="21"/>
                <w:szCs w:val="21"/>
              </w:rPr>
              <w:t xml:space="preserve">Przy rozwiązywaniu zadań </w:t>
            </w:r>
            <w:r w:rsidRPr="002850C3">
              <w:rPr>
                <w:rFonts w:cs="Calibri"/>
                <w:sz w:val="21"/>
                <w:szCs w:val="21"/>
              </w:rPr>
              <w:br/>
              <w:t>i problemów związanych</w:t>
            </w:r>
          </w:p>
          <w:p w:rsidR="002850C3" w:rsidRPr="002850C3" w:rsidRDefault="002850C3" w:rsidP="002850C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850C3">
              <w:rPr>
                <w:rFonts w:cs="Calibri"/>
                <w:sz w:val="21"/>
                <w:szCs w:val="21"/>
              </w:rPr>
              <w:t xml:space="preserve">z odbywaniem praktyki działa samodzielnie i jest odpowiedzialny za działania </w:t>
            </w:r>
            <w:r w:rsidRPr="002850C3">
              <w:rPr>
                <w:rFonts w:cs="Calibri"/>
                <w:sz w:val="21"/>
                <w:szCs w:val="21"/>
              </w:rPr>
              <w:br/>
              <w:t>i zobowiązanie podejmowane podczas odbywania praktyki.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3" w:rsidRDefault="002850C3" w:rsidP="002850C3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50C3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C3" w:rsidRPr="002850C3" w:rsidRDefault="002850C3" w:rsidP="002850C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2850C3">
              <w:rPr>
                <w:rFonts w:cs="Calibri"/>
                <w:sz w:val="21"/>
                <w:szCs w:val="21"/>
              </w:rPr>
              <w:t>Przy realizacji zadań inżynierskich przestrzega etyki zawodowej.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3" w:rsidRDefault="002850C3" w:rsidP="002850C3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A47F7"/>
    <w:rsid w:val="000B4D7C"/>
    <w:rsid w:val="002850C3"/>
    <w:rsid w:val="003E0C8E"/>
    <w:rsid w:val="004364C9"/>
    <w:rsid w:val="00470089"/>
    <w:rsid w:val="004D704C"/>
    <w:rsid w:val="00600040"/>
    <w:rsid w:val="007369F0"/>
    <w:rsid w:val="007A5DBD"/>
    <w:rsid w:val="008443F1"/>
    <w:rsid w:val="008F7D23"/>
    <w:rsid w:val="009D3B24"/>
    <w:rsid w:val="00B50B57"/>
    <w:rsid w:val="00F2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0966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54C8-13BA-4002-88B9-8FFC8083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3</cp:revision>
  <dcterms:created xsi:type="dcterms:W3CDTF">2026-01-09T09:42:00Z</dcterms:created>
  <dcterms:modified xsi:type="dcterms:W3CDTF">2026-01-09T09:51:00Z</dcterms:modified>
</cp:coreProperties>
</file>