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FE" w:rsidRPr="002A17FE" w:rsidRDefault="002A17FE" w:rsidP="002A1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17FE">
        <w:rPr>
          <w:rFonts w:ascii="Times New Roman" w:hAnsi="Times New Roman"/>
          <w:b/>
          <w:sz w:val="28"/>
          <w:szCs w:val="28"/>
        </w:rPr>
        <w:t>PYTANIA NA EGZAMIN DYPLOMOWY</w:t>
      </w:r>
    </w:p>
    <w:p w:rsidR="00C41581" w:rsidRPr="002A17FE" w:rsidRDefault="00C41581" w:rsidP="002A17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17FE">
        <w:rPr>
          <w:rFonts w:ascii="Times New Roman" w:hAnsi="Times New Roman"/>
          <w:b/>
          <w:sz w:val="24"/>
          <w:szCs w:val="24"/>
        </w:rPr>
        <w:t>Kierunek Finanse i zarządzanie w przedsiębiorstwie, studia drugiego stopnia</w:t>
      </w:r>
    </w:p>
    <w:p w:rsidR="002A17FE" w:rsidRPr="002A17FE" w:rsidRDefault="002A17FE" w:rsidP="002A1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17FE">
        <w:rPr>
          <w:rFonts w:ascii="Times New Roman" w:hAnsi="Times New Roman"/>
          <w:b/>
          <w:sz w:val="28"/>
          <w:szCs w:val="28"/>
        </w:rPr>
        <w:t>rok akademicki 2024/2025</w:t>
      </w:r>
    </w:p>
    <w:p w:rsidR="002A17FE" w:rsidRPr="002A17FE" w:rsidRDefault="002A17FE" w:rsidP="00C41581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41581" w:rsidRDefault="00C41581" w:rsidP="00C415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1581" w:rsidRDefault="00C41581" w:rsidP="00C415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Pytania z przedmiotów kierunkowych i podstawowych</w:t>
      </w:r>
    </w:p>
    <w:p w:rsidR="00C41581" w:rsidRDefault="00C41581" w:rsidP="00C415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581" w:rsidRDefault="00C41581" w:rsidP="00C41581">
      <w:pPr>
        <w:pStyle w:val="Akapitzlist"/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Wyjaśnij pojęcie bezrobocia oraz opisz jego rodzaje.</w:t>
      </w:r>
    </w:p>
    <w:p w:rsidR="00C41581" w:rsidRDefault="00C41581" w:rsidP="00C41581">
      <w:pPr>
        <w:pStyle w:val="Akapitzlist"/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Wyjaśnij różnice między ekspansywną i restrykcyjną polityką fiskalną.</w:t>
      </w:r>
    </w:p>
    <w:p w:rsidR="00C41581" w:rsidRDefault="00C41581" w:rsidP="00C41581">
      <w:pPr>
        <w:pStyle w:val="Akapitzlist"/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Wyjaśnij pojęcie wzrostu gospodarczego oraz wskaż jego źródła w długim okresie.</w:t>
      </w:r>
    </w:p>
    <w:p w:rsidR="00C41581" w:rsidRDefault="00C41581" w:rsidP="00C41581">
      <w:pPr>
        <w:pStyle w:val="Akapitzlist"/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Czym są rynek walutowy i kurs walutowy? Jaką rolę odgrywają w gospodarce?</w:t>
      </w:r>
    </w:p>
    <w:p w:rsidR="00C41581" w:rsidRDefault="00C41581" w:rsidP="00C41581">
      <w:pPr>
        <w:pStyle w:val="Akapitzlist"/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Wyjaśnij pojęcie produktu krajowego brutto oraz przedstaw jego składniki.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Wymień i opisz etapy kształtowania się zespołu (tzw. cykl życia zespołu).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Wymień i opisz warunki konieczne do efektywnego funkcjonowania zespołu.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Podaj korzyści i słabości wynikające z pracy w zespole. 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Określ pojęcie marketingu międzynarodowego.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Przyczyny internacjonalizacji przedsiębiorstw.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 analizę PEST.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Finansowe czynniki wartości przedsiębiorstwa.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 analizy strategicznej przedsiębiorstwa.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Cechy strategii w ujęciu szkoły planistycznej.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Główne założenia ewolucyjnej szkoły zarządzania strategicznego.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Jakie główne decyzje składają się na treść strategii rozwoju przedsiębiorstwa.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Charakterystyka rynku pieniężnego.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Instrumenty wierzytelnościowe rynku kapitałowego.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Instrumenty udziałowe rynku kapitałowego.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Długoterminowe źródła finansowania przedsiębiorstwa.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Zarządzanie zobowiązaniami krótkoterminowymi.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Krajowe Standardy Rachunkowości: zakres, cele i przedmiot standardów.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Międzynarodowe Standardy Sprawozdawczości Finansowej: istota, przedmiot regulacji, obowiązek i skutki stosowania przez polskie przedsiębiorstwa.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Istota rachunku kosztów zmiennych.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Tradycyjna kalkulacja doliczeniowa a rachunek kosztów działań  (ABC).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Wymień rodzaje struktur organizacyjnych wykorzystywanych przy realizacji projektów. </w:t>
      </w:r>
    </w:p>
    <w:p w:rsidR="00C41581" w:rsidRDefault="00C41581" w:rsidP="00C41581">
      <w:pPr>
        <w:numPr>
          <w:ilvl w:val="0"/>
          <w:numId w:val="1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cykl życia projektu.</w:t>
      </w:r>
    </w:p>
    <w:p w:rsidR="00C41581" w:rsidRDefault="00C41581" w:rsidP="00C4158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 przykładowe role organizacyjne (zadania, uprawnienia i odpowiedzialność) realizowane w ramach wybranej funkcji przedsiębiorstwa.</w:t>
      </w:r>
    </w:p>
    <w:p w:rsidR="00C41581" w:rsidRDefault="00C41581" w:rsidP="00C4158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 związki zachodzące miedzy funkcjami podstawowymi, pomocniczymi i regulacyjnymi przedsiębiorstwa. </w:t>
      </w:r>
    </w:p>
    <w:p w:rsidR="00C41581" w:rsidRDefault="00C41581" w:rsidP="00C41581">
      <w:pPr>
        <w:rPr>
          <w:rFonts w:ascii="Times New Roman" w:hAnsi="Times New Roman"/>
          <w:b/>
          <w:sz w:val="24"/>
          <w:szCs w:val="24"/>
        </w:rPr>
      </w:pPr>
    </w:p>
    <w:p w:rsidR="00C41581" w:rsidRDefault="00C41581" w:rsidP="00C415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Pytania z przedmiotów specjalnościowych: finanse i inwestycje przedsiębiorstw</w:t>
      </w:r>
    </w:p>
    <w:p w:rsidR="00C41581" w:rsidRDefault="00C41581" w:rsidP="00C41581">
      <w:pPr>
        <w:pStyle w:val="Default"/>
        <w:numPr>
          <w:ilvl w:val="0"/>
          <w:numId w:val="2"/>
        </w:numPr>
        <w:spacing w:line="276" w:lineRule="auto"/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Dyskontowe metody badania opłacalności inwestycji rzeczowych. </w:t>
      </w:r>
    </w:p>
    <w:p w:rsidR="00C41581" w:rsidRDefault="00C41581" w:rsidP="00C41581">
      <w:pPr>
        <w:pStyle w:val="Default"/>
        <w:numPr>
          <w:ilvl w:val="0"/>
          <w:numId w:val="2"/>
        </w:numPr>
        <w:spacing w:line="276" w:lineRule="auto"/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Inwestycje rzeczowe w strategii rozwoju przedsiębiorstw. </w:t>
      </w:r>
    </w:p>
    <w:p w:rsidR="00C41581" w:rsidRDefault="00C41581" w:rsidP="00C41581">
      <w:pPr>
        <w:pStyle w:val="Default"/>
        <w:numPr>
          <w:ilvl w:val="0"/>
          <w:numId w:val="2"/>
        </w:numPr>
        <w:spacing w:line="276" w:lineRule="auto"/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Ryzyko towarzyszące inwestycjom rzeczowym. </w:t>
      </w:r>
    </w:p>
    <w:p w:rsidR="00C41581" w:rsidRDefault="00C41581" w:rsidP="00C41581">
      <w:pPr>
        <w:pStyle w:val="Default"/>
        <w:numPr>
          <w:ilvl w:val="0"/>
          <w:numId w:val="2"/>
        </w:numPr>
        <w:spacing w:line="276" w:lineRule="auto"/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Pojęcie, podział i funkcje rynku kapitałowego. </w:t>
      </w:r>
    </w:p>
    <w:p w:rsidR="00C41581" w:rsidRDefault="00C41581" w:rsidP="00C41581">
      <w:pPr>
        <w:pStyle w:val="Default"/>
        <w:numPr>
          <w:ilvl w:val="0"/>
          <w:numId w:val="2"/>
        </w:numPr>
        <w:spacing w:line="276" w:lineRule="auto"/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Istota i rodzaje inwestycji kapitałowych. </w:t>
      </w:r>
    </w:p>
    <w:p w:rsidR="00C41581" w:rsidRDefault="00C41581" w:rsidP="00C41581">
      <w:pPr>
        <w:pStyle w:val="Default"/>
        <w:numPr>
          <w:ilvl w:val="0"/>
          <w:numId w:val="2"/>
        </w:numPr>
        <w:spacing w:line="276" w:lineRule="auto"/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Proces zarządzania inwestycjami kapitałowymi. </w:t>
      </w:r>
    </w:p>
    <w:p w:rsidR="00C41581" w:rsidRDefault="00C41581" w:rsidP="00C41581">
      <w:pPr>
        <w:pStyle w:val="Default"/>
        <w:numPr>
          <w:ilvl w:val="0"/>
          <w:numId w:val="2"/>
        </w:numPr>
        <w:spacing w:line="276" w:lineRule="auto"/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Modele wyceny obligacji. </w:t>
      </w:r>
    </w:p>
    <w:p w:rsidR="00C41581" w:rsidRDefault="00C41581" w:rsidP="00C41581">
      <w:pPr>
        <w:pStyle w:val="Default"/>
        <w:numPr>
          <w:ilvl w:val="0"/>
          <w:numId w:val="2"/>
        </w:numPr>
        <w:spacing w:line="276" w:lineRule="auto"/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Analiza fundamentalna spółki akcyjnej. </w:t>
      </w:r>
    </w:p>
    <w:p w:rsidR="00C41581" w:rsidRDefault="00C41581" w:rsidP="00C41581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Struktura instytucjonalna rynku bankowego.</w:t>
      </w:r>
    </w:p>
    <w:p w:rsidR="00C41581" w:rsidRDefault="00C41581" w:rsidP="00C41581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Instytucje sieci stabilności finansowej.</w:t>
      </w:r>
    </w:p>
    <w:p w:rsidR="00C41581" w:rsidRDefault="00C41581" w:rsidP="00C41581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Przesłanki tworzenia sieci stabilności finansowej.</w:t>
      </w:r>
    </w:p>
    <w:p w:rsidR="00C41581" w:rsidRDefault="00C41581" w:rsidP="00C41581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Modele systemów finansowych.</w:t>
      </w:r>
    </w:p>
    <w:p w:rsidR="00C41581" w:rsidRDefault="00C41581" w:rsidP="00C41581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Instrumenty polityki pieniężnej Banku Centralnego.</w:t>
      </w:r>
    </w:p>
    <w:p w:rsidR="00C41581" w:rsidRDefault="00C41581" w:rsidP="00C41581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Wymień i omów 3 wybrane ryzyka finansowe w działalności przedsiębiorstwa.</w:t>
      </w:r>
    </w:p>
    <w:p w:rsidR="00C41581" w:rsidRDefault="00C41581" w:rsidP="00C41581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etapy zarządzania ryzykiem finansowym.</w:t>
      </w:r>
    </w:p>
    <w:p w:rsidR="00C41581" w:rsidRDefault="00C41581" w:rsidP="00C41581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czym polega analiza finansowa przedsiębiorstwa?</w:t>
      </w:r>
    </w:p>
    <w:p w:rsidR="00C41581" w:rsidRDefault="00C41581" w:rsidP="00C415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581" w:rsidRDefault="00C41581" w:rsidP="00C41581">
      <w:pPr>
        <w:jc w:val="both"/>
        <w:rPr>
          <w:rFonts w:ascii="Times New Roman" w:hAnsi="Times New Roman"/>
          <w:b/>
          <w:sz w:val="24"/>
          <w:szCs w:val="24"/>
        </w:rPr>
      </w:pPr>
    </w:p>
    <w:p w:rsidR="00C41581" w:rsidRDefault="00C41581" w:rsidP="00C415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Pytania z przedmiotów specjalnościowych: zarządzanie pracą i kapitałem ludzkim </w:t>
      </w:r>
    </w:p>
    <w:p w:rsidR="00C41581" w:rsidRDefault="00C41581" w:rsidP="00C415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581" w:rsidRPr="00C41581" w:rsidRDefault="00C41581" w:rsidP="00C41581">
      <w:pPr>
        <w:shd w:val="clear" w:color="auto" w:fill="FFFFFF"/>
        <w:spacing w:after="0"/>
        <w:ind w:firstLine="425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C41581">
        <w:rPr>
          <w:rFonts w:ascii="Times New Roman" w:hAnsi="Times New Roman"/>
          <w:color w:val="222222"/>
          <w:sz w:val="24"/>
          <w:szCs w:val="24"/>
          <w:lang w:eastAsia="pl-PL"/>
        </w:rPr>
        <w:t>1. Tradycyjne i współczesne formy organizacji pracy zespołowej.</w:t>
      </w:r>
    </w:p>
    <w:p w:rsidR="00C41581" w:rsidRPr="00C41581" w:rsidRDefault="00C41581" w:rsidP="00C41581">
      <w:pPr>
        <w:shd w:val="clear" w:color="auto" w:fill="FFFFFF"/>
        <w:spacing w:after="0"/>
        <w:ind w:firstLine="425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C41581">
        <w:rPr>
          <w:rFonts w:ascii="Times New Roman" w:hAnsi="Times New Roman"/>
          <w:color w:val="222222"/>
          <w:sz w:val="24"/>
          <w:szCs w:val="24"/>
          <w:lang w:eastAsia="pl-PL"/>
        </w:rPr>
        <w:t>2. Proces normowania pracy  i funkcje norm pracy.</w:t>
      </w:r>
    </w:p>
    <w:p w:rsidR="00C41581" w:rsidRPr="00C41581" w:rsidRDefault="00C41581" w:rsidP="00C41581">
      <w:pPr>
        <w:shd w:val="clear" w:color="auto" w:fill="FFFFFF"/>
        <w:spacing w:after="0"/>
        <w:ind w:firstLine="425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C41581">
        <w:rPr>
          <w:rFonts w:ascii="Times New Roman" w:hAnsi="Times New Roman"/>
          <w:color w:val="222222"/>
          <w:sz w:val="24"/>
          <w:szCs w:val="24"/>
          <w:lang w:eastAsia="pl-PL"/>
        </w:rPr>
        <w:t>3  Planowanie przebiegu pracy i jego kontrola.</w:t>
      </w:r>
    </w:p>
    <w:p w:rsidR="00C41581" w:rsidRPr="00C41581" w:rsidRDefault="00C41581" w:rsidP="00C41581">
      <w:pPr>
        <w:shd w:val="clear" w:color="auto" w:fill="FFFFFF"/>
        <w:spacing w:after="0"/>
        <w:ind w:firstLine="425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C41581">
        <w:rPr>
          <w:rFonts w:ascii="Times New Roman" w:hAnsi="Times New Roman"/>
          <w:color w:val="222222"/>
          <w:sz w:val="24"/>
          <w:szCs w:val="24"/>
          <w:lang w:eastAsia="pl-PL"/>
        </w:rPr>
        <w:t>4. Ergonomiczne kształtowanie stanowisk pracy.</w:t>
      </w:r>
    </w:p>
    <w:p w:rsidR="00C41581" w:rsidRPr="00C41581" w:rsidRDefault="00C41581" w:rsidP="00C41581">
      <w:pPr>
        <w:shd w:val="clear" w:color="auto" w:fill="FFFFFF"/>
        <w:spacing w:after="0"/>
        <w:ind w:firstLine="425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C41581">
        <w:rPr>
          <w:rFonts w:ascii="Times New Roman" w:hAnsi="Times New Roman"/>
          <w:color w:val="222222"/>
          <w:sz w:val="24"/>
          <w:szCs w:val="24"/>
          <w:lang w:eastAsia="pl-PL"/>
        </w:rPr>
        <w:t>5. Interpretacja pojęć: kapitał ludzki i zasoby ludzkie oraz relacji między nimi.</w:t>
      </w:r>
    </w:p>
    <w:p w:rsidR="00C41581" w:rsidRPr="00C41581" w:rsidRDefault="00C41581" w:rsidP="00C41581">
      <w:pPr>
        <w:shd w:val="clear" w:color="auto" w:fill="FFFFFF"/>
        <w:spacing w:after="0"/>
        <w:ind w:firstLine="425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C41581">
        <w:rPr>
          <w:rFonts w:ascii="Times New Roman" w:hAnsi="Times New Roman"/>
          <w:color w:val="222222"/>
          <w:sz w:val="24"/>
          <w:szCs w:val="24"/>
          <w:lang w:eastAsia="pl-PL"/>
        </w:rPr>
        <w:t>6.Istota zarządzania kapitałem ludzkim  i jego problematyka.</w:t>
      </w:r>
    </w:p>
    <w:p w:rsidR="00C41581" w:rsidRPr="00C41581" w:rsidRDefault="00C41581" w:rsidP="00C41581">
      <w:pPr>
        <w:shd w:val="clear" w:color="auto" w:fill="FFFFFF"/>
        <w:spacing w:after="0"/>
        <w:ind w:firstLine="425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C41581">
        <w:rPr>
          <w:rFonts w:ascii="Times New Roman" w:hAnsi="Times New Roman"/>
          <w:color w:val="222222"/>
          <w:sz w:val="24"/>
          <w:szCs w:val="24"/>
          <w:lang w:eastAsia="pl-PL"/>
        </w:rPr>
        <w:t>7. Podział pracobiorców jako narzędzie zarządzania kapitałem ludzkim.</w:t>
      </w:r>
    </w:p>
    <w:p w:rsidR="00C41581" w:rsidRPr="00C41581" w:rsidRDefault="00C41581" w:rsidP="00C41581">
      <w:pPr>
        <w:shd w:val="clear" w:color="auto" w:fill="FFFFFF"/>
        <w:spacing w:after="0"/>
        <w:ind w:firstLine="425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C41581">
        <w:rPr>
          <w:rFonts w:ascii="Times New Roman" w:hAnsi="Times New Roman"/>
          <w:color w:val="222222"/>
          <w:sz w:val="24"/>
          <w:szCs w:val="24"/>
          <w:lang w:eastAsia="pl-PL"/>
        </w:rPr>
        <w:t>8  Zarządzanie talentami w organizacji.</w:t>
      </w:r>
    </w:p>
    <w:p w:rsidR="00C41581" w:rsidRPr="00C41581" w:rsidRDefault="00C41581" w:rsidP="00C41581">
      <w:pPr>
        <w:shd w:val="clear" w:color="auto" w:fill="FFFFFF"/>
        <w:spacing w:after="0"/>
        <w:ind w:firstLine="425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C41581">
        <w:rPr>
          <w:rFonts w:ascii="Times New Roman" w:hAnsi="Times New Roman"/>
          <w:color w:val="222222"/>
          <w:sz w:val="24"/>
          <w:szCs w:val="24"/>
          <w:lang w:eastAsia="pl-PL"/>
        </w:rPr>
        <w:t>9  Wartość kapitału ludzkiego i jej znaczenie w zarządzaniu przedsiębiorstwem.</w:t>
      </w:r>
    </w:p>
    <w:p w:rsidR="00C41581" w:rsidRPr="00C41581" w:rsidRDefault="00C41581" w:rsidP="00C41581">
      <w:pPr>
        <w:shd w:val="clear" w:color="auto" w:fill="FFFFFF"/>
        <w:spacing w:after="0"/>
        <w:ind w:firstLine="425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C41581">
        <w:rPr>
          <w:rFonts w:ascii="Times New Roman" w:hAnsi="Times New Roman"/>
          <w:color w:val="222222"/>
          <w:sz w:val="24"/>
          <w:szCs w:val="24"/>
          <w:lang w:eastAsia="pl-PL"/>
        </w:rPr>
        <w:t>10 Metody pomiaru wartości kapitału ludzkiego.</w:t>
      </w:r>
    </w:p>
    <w:p w:rsidR="00C41581" w:rsidRPr="00C41581" w:rsidRDefault="00C41581" w:rsidP="00C41581">
      <w:pPr>
        <w:shd w:val="clear" w:color="auto" w:fill="FFFFFF"/>
        <w:spacing w:after="0"/>
        <w:ind w:firstLine="425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C41581">
        <w:rPr>
          <w:rFonts w:ascii="Times New Roman" w:hAnsi="Times New Roman"/>
          <w:color w:val="222222"/>
          <w:sz w:val="24"/>
          <w:szCs w:val="24"/>
          <w:lang w:eastAsia="pl-PL"/>
        </w:rPr>
        <w:t>11 Zakres przedmiotowy analizy zasobów pracy.</w:t>
      </w:r>
    </w:p>
    <w:p w:rsidR="00C41581" w:rsidRPr="00C41581" w:rsidRDefault="00C41581" w:rsidP="00C41581">
      <w:pPr>
        <w:shd w:val="clear" w:color="auto" w:fill="FFFFFF"/>
        <w:spacing w:after="0"/>
        <w:ind w:firstLine="425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C41581">
        <w:rPr>
          <w:rFonts w:ascii="Times New Roman" w:hAnsi="Times New Roman"/>
          <w:color w:val="222222"/>
          <w:sz w:val="24"/>
          <w:szCs w:val="24"/>
          <w:lang w:eastAsia="pl-PL"/>
        </w:rPr>
        <w:t>12 Macierz kompetencji i jej znaczenie w kształtowaniu kapitału ludzkiego.</w:t>
      </w:r>
    </w:p>
    <w:p w:rsidR="00C41581" w:rsidRPr="00C41581" w:rsidRDefault="00C41581" w:rsidP="00C41581">
      <w:pPr>
        <w:shd w:val="clear" w:color="auto" w:fill="FFFFFF"/>
        <w:spacing w:after="0"/>
        <w:ind w:firstLine="425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C41581">
        <w:rPr>
          <w:rFonts w:ascii="Times New Roman" w:hAnsi="Times New Roman"/>
          <w:color w:val="222222"/>
          <w:sz w:val="24"/>
          <w:szCs w:val="24"/>
          <w:lang w:eastAsia="pl-PL"/>
        </w:rPr>
        <w:t>13 Analiza i ocena roli przywódczej kadry kierowniczej w organizacji.</w:t>
      </w:r>
    </w:p>
    <w:p w:rsidR="00C41581" w:rsidRPr="00C41581" w:rsidRDefault="00C41581" w:rsidP="00C41581">
      <w:pPr>
        <w:shd w:val="clear" w:color="auto" w:fill="FFFFFF"/>
        <w:spacing w:after="0"/>
        <w:ind w:firstLine="425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C41581">
        <w:rPr>
          <w:rFonts w:ascii="Times New Roman" w:hAnsi="Times New Roman"/>
          <w:color w:val="222222"/>
          <w:sz w:val="24"/>
          <w:szCs w:val="24"/>
          <w:lang w:eastAsia="pl-PL"/>
        </w:rPr>
        <w:t>14 Przywództwo a kierowanie oraz relacje między nimi.</w:t>
      </w:r>
    </w:p>
    <w:p w:rsidR="00C41581" w:rsidRPr="00C41581" w:rsidRDefault="00C41581" w:rsidP="00C41581">
      <w:pPr>
        <w:shd w:val="clear" w:color="auto" w:fill="FFFFFF"/>
        <w:spacing w:after="0"/>
        <w:ind w:firstLine="425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C41581">
        <w:rPr>
          <w:rFonts w:ascii="Times New Roman" w:hAnsi="Times New Roman"/>
          <w:color w:val="222222"/>
          <w:sz w:val="24"/>
          <w:szCs w:val="24"/>
          <w:lang w:eastAsia="pl-PL"/>
        </w:rPr>
        <w:t>15 Modelowanie procesów w zarządzaniu kapitałem ludzkim.</w:t>
      </w:r>
    </w:p>
    <w:p w:rsidR="00C41581" w:rsidRPr="00C41581" w:rsidRDefault="00C41581" w:rsidP="00C41581">
      <w:pPr>
        <w:shd w:val="clear" w:color="auto" w:fill="FFFFFF"/>
        <w:spacing w:after="0"/>
        <w:ind w:firstLine="425"/>
        <w:rPr>
          <w:rFonts w:ascii="Times New Roman" w:hAnsi="Times New Roman"/>
          <w:color w:val="222222"/>
          <w:sz w:val="24"/>
          <w:szCs w:val="24"/>
          <w:lang w:eastAsia="pl-PL"/>
        </w:rPr>
      </w:pPr>
      <w:r w:rsidRPr="00C41581">
        <w:rPr>
          <w:rFonts w:ascii="Times New Roman" w:hAnsi="Times New Roman"/>
          <w:color w:val="222222"/>
          <w:sz w:val="24"/>
          <w:szCs w:val="24"/>
          <w:lang w:eastAsia="pl-PL"/>
        </w:rPr>
        <w:t>16 Wskaźnikowa analiza i ocena efektywności pracy w przedsiębiorstwie.</w:t>
      </w:r>
    </w:p>
    <w:p w:rsidR="00C41581" w:rsidRPr="00C41581" w:rsidRDefault="00C41581" w:rsidP="00C41581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C41581" w:rsidRDefault="00C41581" w:rsidP="00C415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1581" w:rsidRDefault="00C41581" w:rsidP="00C415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1581" w:rsidRDefault="00C41581" w:rsidP="00C415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1581" w:rsidRDefault="00C41581" w:rsidP="00C415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1581" w:rsidRDefault="00C41581" w:rsidP="00C415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1581" w:rsidRDefault="00C41581" w:rsidP="00C415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1581" w:rsidRDefault="00C41581" w:rsidP="00C415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1581" w:rsidRDefault="00C41581" w:rsidP="00C415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Pytania z przedmiotów specjalnościowych: zarządzanie i innowacje w przedsiębiorstwie</w:t>
      </w:r>
    </w:p>
    <w:p w:rsidR="00C41581" w:rsidRDefault="00C41581" w:rsidP="00C415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41581" w:rsidRDefault="00C41581" w:rsidP="00C41581">
      <w:pPr>
        <w:pStyle w:val="Default"/>
        <w:numPr>
          <w:ilvl w:val="0"/>
          <w:numId w:val="3"/>
        </w:numPr>
        <w:spacing w:line="276" w:lineRule="auto"/>
        <w:ind w:left="714" w:hanging="357"/>
      </w:pPr>
      <w:r>
        <w:t xml:space="preserve">Pojęcie i klasyfikacja innowacji. </w:t>
      </w:r>
    </w:p>
    <w:p w:rsidR="00C41581" w:rsidRDefault="00C41581" w:rsidP="00C41581">
      <w:pPr>
        <w:pStyle w:val="Default"/>
        <w:numPr>
          <w:ilvl w:val="0"/>
          <w:numId w:val="3"/>
        </w:numPr>
        <w:spacing w:line="276" w:lineRule="auto"/>
        <w:ind w:left="714" w:hanging="357"/>
      </w:pPr>
      <w:r>
        <w:t xml:space="preserve">Podział form własnego i obcego finansowania innowacji. </w:t>
      </w:r>
    </w:p>
    <w:p w:rsidR="00C41581" w:rsidRDefault="00C41581" w:rsidP="00C41581">
      <w:pPr>
        <w:pStyle w:val="Default"/>
        <w:numPr>
          <w:ilvl w:val="0"/>
          <w:numId w:val="3"/>
        </w:numPr>
        <w:spacing w:line="276" w:lineRule="auto"/>
        <w:ind w:left="714" w:hanging="357"/>
      </w:pPr>
      <w:r>
        <w:t>Przedstaw mocne i słabe strony firm będących innowatorami.</w:t>
      </w:r>
    </w:p>
    <w:p w:rsidR="00C41581" w:rsidRDefault="00C41581" w:rsidP="00C41581">
      <w:pPr>
        <w:pStyle w:val="Default"/>
        <w:numPr>
          <w:ilvl w:val="0"/>
          <w:numId w:val="3"/>
        </w:numPr>
        <w:spacing w:line="276" w:lineRule="auto"/>
        <w:ind w:left="714" w:hanging="357"/>
      </w:pPr>
      <w:r>
        <w:t>Wymień wewnętrzne i zewnętrzne bariery ograniczające innowacyjność pracowników.</w:t>
      </w:r>
    </w:p>
    <w:p w:rsidR="00C41581" w:rsidRDefault="00C41581" w:rsidP="00C41581">
      <w:pPr>
        <w:numPr>
          <w:ilvl w:val="0"/>
          <w:numId w:val="3"/>
        </w:numPr>
        <w:tabs>
          <w:tab w:val="left" w:pos="340"/>
        </w:tabs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zasady zarządzania jakością wg normy ISO 9001:2015.</w:t>
      </w:r>
    </w:p>
    <w:p w:rsidR="00C41581" w:rsidRDefault="00C41581" w:rsidP="00C41581">
      <w:pPr>
        <w:numPr>
          <w:ilvl w:val="0"/>
          <w:numId w:val="3"/>
        </w:numPr>
        <w:tabs>
          <w:tab w:val="left" w:pos="340"/>
        </w:tabs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Scharakteryzuj dyrektywy „nowego podejścia” i określ ich znaczenie w zarządzaniu jakością w Unii Europejskiej.</w:t>
      </w:r>
    </w:p>
    <w:p w:rsidR="00C41581" w:rsidRDefault="00C41581" w:rsidP="00C41581">
      <w:pPr>
        <w:numPr>
          <w:ilvl w:val="0"/>
          <w:numId w:val="3"/>
        </w:numPr>
        <w:tabs>
          <w:tab w:val="left" w:pos="340"/>
        </w:tabs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Wyjaśnij różnice między audytem jakości a kontrolą jakości.</w:t>
      </w:r>
    </w:p>
    <w:p w:rsidR="00C41581" w:rsidRDefault="00C41581" w:rsidP="00C41581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Zdefiniuj pojęcie procesu w przedsiębiorstwie oraz omów klasyfikację procesów.</w:t>
      </w:r>
    </w:p>
    <w:p w:rsidR="00C41581" w:rsidRDefault="00C41581" w:rsidP="00C41581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należy rozumieć przez mapę procesu? Podaj przykład mapy dla wybranego procesu.</w:t>
      </w:r>
    </w:p>
    <w:p w:rsidR="00C41581" w:rsidRDefault="00C41581" w:rsidP="00C41581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Istota tablic kompetencyjnych oraz ich rola w zarządzaniu procesowym.</w:t>
      </w:r>
    </w:p>
    <w:p w:rsidR="00C41581" w:rsidRDefault="00C41581" w:rsidP="00C41581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należy rozumieć określenie: „zintegrowany system zarządzania”?</w:t>
      </w:r>
    </w:p>
    <w:p w:rsidR="00C41581" w:rsidRDefault="00C41581" w:rsidP="00C41581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Istota oraz podstawowe założenia strategicznej karty wyników.</w:t>
      </w:r>
    </w:p>
    <w:p w:rsidR="00C41581" w:rsidRDefault="00C41581" w:rsidP="00C41581">
      <w:pPr>
        <w:numPr>
          <w:ilvl w:val="0"/>
          <w:numId w:val="3"/>
        </w:numPr>
        <w:suppressAutoHyphens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Przedstaw schemat analizy </w:t>
      </w:r>
      <w:proofErr w:type="spellStart"/>
      <w:r>
        <w:rPr>
          <w:rFonts w:ascii="Times New Roman" w:hAnsi="Times New Roman"/>
          <w:sz w:val="24"/>
          <w:szCs w:val="24"/>
        </w:rPr>
        <w:t>DuPonta</w:t>
      </w:r>
      <w:proofErr w:type="spellEnd"/>
      <w:r>
        <w:rPr>
          <w:rFonts w:ascii="Times New Roman" w:hAnsi="Times New Roman"/>
          <w:sz w:val="24"/>
          <w:szCs w:val="24"/>
        </w:rPr>
        <w:t>. Na czym polega integracja zarządzania oparta na tej analizie?</w:t>
      </w:r>
    </w:p>
    <w:p w:rsidR="00C41581" w:rsidRDefault="00C41581" w:rsidP="00C4158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wykorzystać takie narzędzia jak Karta Przebiegu czy Karta Obiegu Dokumentów do diagnozowania i poprawy procesów w organizacji? </w:t>
      </w:r>
    </w:p>
    <w:p w:rsidR="00C41581" w:rsidRDefault="00C41581" w:rsidP="00C4158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Wymień i scharakteryzuj zasady, na których opiera się </w:t>
      </w:r>
      <w:proofErr w:type="spellStart"/>
      <w:r>
        <w:rPr>
          <w:rFonts w:ascii="Times New Roman" w:hAnsi="Times New Roman"/>
          <w:sz w:val="24"/>
          <w:szCs w:val="24"/>
        </w:rPr>
        <w:t>reengineering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C41581" w:rsidRDefault="00C41581" w:rsidP="00C4158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Jakie problemy z punktu widzenia potrzeb zaspakajania klientów mogą wynikać z pionowego rozczłonkowania organizacji? </w:t>
      </w:r>
    </w:p>
    <w:p w:rsidR="00B3581A" w:rsidRDefault="00B3581A"/>
    <w:sectPr w:rsidR="00B3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1F08"/>
    <w:multiLevelType w:val="hybridMultilevel"/>
    <w:tmpl w:val="5322B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12263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D6857"/>
    <w:multiLevelType w:val="hybridMultilevel"/>
    <w:tmpl w:val="5322B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12263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719B8"/>
    <w:multiLevelType w:val="hybridMultilevel"/>
    <w:tmpl w:val="E0EA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81"/>
    <w:rsid w:val="002A17FE"/>
    <w:rsid w:val="00934ABE"/>
    <w:rsid w:val="00A80FCC"/>
    <w:rsid w:val="00B3581A"/>
    <w:rsid w:val="00C41581"/>
    <w:rsid w:val="00D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F4D4"/>
  <w15:chartTrackingRefBased/>
  <w15:docId w15:val="{67E3C139-8839-449F-A01A-DB3613B9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58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581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C415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Cedowska Anna</dc:creator>
  <cp:keywords/>
  <dc:description/>
  <cp:lastModifiedBy>Czarnecka (Kmiecik) Joanna</cp:lastModifiedBy>
  <cp:revision>3</cp:revision>
  <dcterms:created xsi:type="dcterms:W3CDTF">2025-04-15T12:11:00Z</dcterms:created>
  <dcterms:modified xsi:type="dcterms:W3CDTF">2025-04-15T12:13:00Z</dcterms:modified>
</cp:coreProperties>
</file>